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315DA9" w:rsidP="003E7B98">
      <w:pPr>
        <w:pStyle w:val="1"/>
      </w:pPr>
      <w:r>
        <w:t>ФИНАНСЫ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6E417B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6E417B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6E417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6E417B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Абасова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Х.А. Развитие методов управления финансовыми рисками в организациях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нефтесервиса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2015 fin83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Абрамова М.А. Концепция развития денежной системы России в условиях модернизации национальной экономики. 2014 fin91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Агеева Е.В. Влияние монетарной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политики на динамику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инвестиционного комплекса и промышленность в России. 2022 inv22-37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Алабед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Алкадер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Наиеф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Развитие механизмов финансирования инфраструктурных проектов на основе государственно-частного партнерства с учетом финансовых рисков 2023 fin23-2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Аландаров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Р.А. Совершенствование финансового обеспечения фундаментальных научных исследований в Российской Федерации. 2013 Автореферат fin123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Алиев Д.К.О. Развитие механизма финансового обеспечения проектов государственно-частного партнерства на региональном уровне. 2020 region2-27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Аль-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Аззави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Алла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Абдулджаббар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Хуссейн. Развитие механизма повышения эффективности исламских финансовых институтов в России. 2021 fin21-1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lastRenderedPageBreak/>
        <w:t>Амарян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Контрольно-счетный орган муниципального образования как субъект финансового права. 2022 region22-20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Андрианова А.О. Уголовно-правовое противодействие финансированию терроризма в Российской Федерации. 2023 </w:t>
      </w:r>
      <w:r w:rsidRPr="00315DA9">
        <w:rPr>
          <w:rFonts w:ascii="Arial" w:hAnsi="Arial" w:cs="Arial"/>
          <w:b/>
          <w:sz w:val="24"/>
          <w:szCs w:val="24"/>
          <w:lang w:val="en-US"/>
        </w:rPr>
        <w:t>bb</w:t>
      </w:r>
      <w:r w:rsidRPr="00315DA9">
        <w:rPr>
          <w:rFonts w:ascii="Arial" w:hAnsi="Arial" w:cs="Arial"/>
          <w:b/>
          <w:sz w:val="24"/>
          <w:szCs w:val="24"/>
        </w:rPr>
        <w:t>23-5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Андрианова Н.Г. Деофшоризация как институт финансового права: основные тенденции формирования и развития. 2022 fin22-18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Андриевский К.В. Финансово-правовые режимы. 2022 fin22-27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Андронова Н.Э.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Воздейтвие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финансовой глобализации на трансформацию мировой финансовой архитектуры и проблемы участия России в этих процессах. 2014 fin93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Арашукова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С.М. Формирование и оценка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рыночной стоимости недвижимости, приносящей доход. 2013 Автореферат fin146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Артюхин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Р.Е. Правовое регулирование отчетной стадии бюджетного процесса. 2008 Автореферат fin66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Астахова Ю.А. Современные подходы к учету финансовых инструментов. 2013 Автореферат fin124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Атаева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М.Н. Субъекты Российской Федерации как участники финансовых правоотношений. 2022 fin22-11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Бабиченко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В.В. Бюджетирование в системе финансового планирования. 2005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finansovoe-planirovanie</w:t>
      </w:r>
      <w:proofErr w:type="spellEnd"/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Балынин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И.В. Повышение качества управления расходами бюджетов субъектов Российской Федерации. 2019 region5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Балюк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И.А. Современный международный долговой рынок: теория и практика функционирования. 2019 fin97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Бароновский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С.А. Формирование государственной бюджетной политики в условиях рецессии национальной экономики. 2016 fin139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Баукин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И.В. Форфейтинг как инструмент финансирования трансграничной торговли. 2015 fin169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Бахирева А.А. Развитие информационно-аналитического обеспечения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исполнения бюджетов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предприятий пищевых производств. 2022 fin22-16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t>Баширов М.А. Международно-правовое регулирование доступа на рынке финансовых услуг. 2010 Автореферат fin166</w:t>
      </w:r>
    </w:p>
    <w:p w:rsid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Баяндина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Е.Д. Политические аспекты бюджетного процесса субъектов РФ. 2012 Автореферат region67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Беликова Е.Р. Влияние нематериальных активов на стоимость компании: измерение и моделирование. 2017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nematerialnye-aktivy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Белов В.А. Проблемы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цивилистической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теории российского вексельного права. 2004 fin96</w:t>
      </w:r>
    </w:p>
    <w:p w:rsidR="00172E95" w:rsidRPr="00315DA9" w:rsidRDefault="00172E95" w:rsidP="00315DA9">
      <w:pPr>
        <w:rPr>
          <w:rFonts w:ascii="Arial" w:hAnsi="Arial" w:cs="Arial"/>
          <w:b/>
          <w:sz w:val="24"/>
          <w:szCs w:val="24"/>
        </w:rPr>
      </w:pPr>
      <w:r w:rsidRPr="00172E95">
        <w:rPr>
          <w:rFonts w:ascii="Arial" w:hAnsi="Arial" w:cs="Arial"/>
          <w:b/>
          <w:sz w:val="24"/>
          <w:szCs w:val="24"/>
        </w:rPr>
        <w:t>Белозерова К.С. Правовое обеспечение принципа сбалансированности бюджетов субъектов Российской Федерации. 2023 fin23-15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Бельский А.Ю. Комплексные меры поддержки инновационных проектов в промышленности с участием венчурного инвестирования. 2021 inv21-25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Беляев А.С. Таможенно-тарифное регулирование доходов Федерального бюджета. 2022 yy22-4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Богатырев С.Ю. Методология поведенческой стоимостной оценки. 2021 fin21-24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Богатырева Л.М. Развитие инструментов финансового менеджмента в бюджетном процессе. 2014 fin52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Бондарев Д.М. Налоговая дисциплина в процессах формирования доходов бюджета. 2019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nalogovaya-disciplina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Бондарева С.А. Развитие системы персональных финансов в современных условиях. 2016 fin62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Бондарович Е.П. Обеспечение надежности платежной экосистемы Российской Федерации. 2020 fin2-27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Борзых О.А. Влияние индивидуальных характеристик российских банков на работу банковского кредитования. 2017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kreditovanie-bankovskoe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Борисова А.М. Финансово-правовой механизм государственной поддержки малого и среднего предпринимательства в субъектах Российской Федерации. 2020 Автореферат region2-49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Бураков Д.В. Кредит в условиях цикличности экономического развития. 2013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kredit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ciklichnost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Бутина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Финансовый анализ организаций, реализующих прикладные </w:t>
      </w:r>
      <w:r w:rsidRPr="00315DA9">
        <w:rPr>
          <w:rFonts w:ascii="Arial" w:hAnsi="Arial" w:cs="Arial"/>
          <w:b/>
          <w:sz w:val="24"/>
          <w:szCs w:val="24"/>
        </w:rPr>
        <w:lastRenderedPageBreak/>
        <w:t>проекты, в контенте цифровой экономики. 2021 fin21-10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Ванькович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И.М. Совершенствование оценки влияния финансовых рисков на деятельность компаний. 2015 fin120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Васин Е.</w:t>
      </w:r>
      <w:proofErr w:type="gramEnd"/>
      <w:r w:rsidRPr="00315DA9">
        <w:rPr>
          <w:rFonts w:ascii="Arial" w:hAnsi="Arial" w:cs="Arial"/>
          <w:b/>
          <w:sz w:val="24"/>
          <w:szCs w:val="24"/>
        </w:rPr>
        <w:t>А. Повышение эффективности управления суверенными фондами в Российской Федерации. 2015 fin87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Ващук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А.Э. Оптимизация расходной части бюджета участников финансовых отношений в сфере жилищно-коммунального хозяйства. 2014 fin138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Вишневский П.Н. Правовое регулирование договора международного займа. 2015 fin65</w:t>
      </w:r>
      <w:r w:rsidRPr="00315DA9">
        <w:rPr>
          <w:rFonts w:ascii="Arial" w:hAnsi="Arial" w:cs="Arial"/>
          <w:b/>
          <w:sz w:val="24"/>
          <w:szCs w:val="24"/>
        </w:rPr>
        <w:br/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Власенко М.А. Управление финансовой устойчивостью организации: методический аспект. 2022 fin22-26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Волков А.М. Тенденции и перспективы развития европейской валютно-экономической интеграции. 2012 Автореферат ino56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Володина А.О. Финансовый инструментарий управления капитализацией экосистемы корпорации. 2022 fin22-13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Воронина К.П. Финансово-правовое регулирование нефтегазовых доходов федерального бюджета Российской Федерации. 2022 fin22-9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Высоцкая А.Ю. Страхование рисков использования финансовой отчетности. 2013 Автореферат strah21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Вяткин А.А. Финансовые риски в системе обеспечения экономической безопасности электронных платежных систем. 2020 fin2-26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Гайша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О.Д. Система финансового контроля промышленных кластеров в Российской Федерации. 2021 fin21-29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Гамзатов А.Я. Обеспечение конкурентоспособности строительных организаций в условиях перехода к проектному финансированию. 2021 rr21-14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Гарбави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М.А.Х. Формирование инструментов и механизмов управления капитализацией компании. 2020 fin2-6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Гвоздков Ю.Ю. Реализация государственной финансовой политики и денежное обращение на территории Симбирской губернии в период 1914-1924 гг. 2023 fin23-12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Гильмутдинов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К.Я. Анализ и аудит финансовой устойчивости предприятия. 2011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finansovaya-ustoichivost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Гинзбург И.В. Правовое регулирование финансирования общего образования в Российской Федерации. 2015 oo3</w:t>
      </w:r>
    </w:p>
    <w:p w:rsidR="00315DA9" w:rsidRDefault="00315DA9" w:rsidP="00315DA9">
      <w:pPr>
        <w:rPr>
          <w:rFonts w:ascii="Arial" w:hAnsi="Arial" w:cs="Arial"/>
          <w:b/>
          <w:sz w:val="24"/>
          <w:szCs w:val="24"/>
          <w:lang w:val="en-US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Гладышев Д.А. Интеграция платежных систем на мировом финансовом рынке. 2014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integraciya-platezhnyh-sistem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Глущенко В.В. Анализ процедур оценки кредитоспособности заемщика коммерческого банка. 2014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kreditosposobnost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Говоров А.А. Совершенствование методики расследования нецелевого расходования бюджетных средств и средств государственных внебюджетных фондов. 2020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in2-5</w:t>
      </w:r>
    </w:p>
    <w:p w:rsidR="006B671A" w:rsidRPr="00F614B7" w:rsidRDefault="006B671A" w:rsidP="006B671A">
      <w:pPr>
        <w:rPr>
          <w:rFonts w:ascii="Arial" w:hAnsi="Arial" w:cs="Arial"/>
          <w:b/>
          <w:sz w:val="24"/>
          <w:szCs w:val="24"/>
        </w:rPr>
      </w:pPr>
      <w:r w:rsidRPr="006B671A">
        <w:rPr>
          <w:rFonts w:ascii="Arial" w:hAnsi="Arial" w:cs="Arial"/>
          <w:b/>
          <w:sz w:val="24"/>
          <w:szCs w:val="24"/>
        </w:rPr>
        <w:t>Голубева К.А. Влияние семьи на формирование финансовой культуры российской молодежи. 2024</w:t>
      </w:r>
      <w:r w:rsidRPr="00F614B7">
        <w:rPr>
          <w:rFonts w:ascii="Arial" w:hAnsi="Arial" w:cs="Arial"/>
          <w:b/>
          <w:sz w:val="24"/>
          <w:szCs w:val="24"/>
        </w:rPr>
        <w:t xml:space="preserve"> </w:t>
      </w:r>
      <w:r w:rsidRPr="006B671A">
        <w:rPr>
          <w:rFonts w:ascii="Arial" w:hAnsi="Arial" w:cs="Arial"/>
          <w:b/>
          <w:sz w:val="24"/>
          <w:szCs w:val="24"/>
          <w:lang w:val="en-US"/>
        </w:rPr>
        <w:t>fin</w:t>
      </w:r>
      <w:r w:rsidRPr="00F614B7">
        <w:rPr>
          <w:rFonts w:ascii="Arial" w:hAnsi="Arial" w:cs="Arial"/>
          <w:b/>
          <w:sz w:val="24"/>
          <w:szCs w:val="24"/>
        </w:rPr>
        <w:t>24-5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Гордиенко  М.С. Развитие государственного администрирования системы фискальных неналоговых платежей. 2023 </w:t>
      </w:r>
      <w:proofErr w:type="spellStart"/>
      <w:r w:rsidRPr="00315DA9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23-4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Гудкова М.В. Денежная эмиссия и денежное обращение в Российской Федерации: особенности финансово-правового регулирования. 2021 fin21-8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Гузнов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А.Г. Финансово-правовое регулирование финансового рынка в Российской Федерации. 2016 fin161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Гусейнов Г.А.О.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Долларизация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как феномен международных валютно-финансовых отношений. 2015 economika4/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dollarizaciya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Данилова К.А. Совершенствование методов управления финансовыми услугами на основе снижения степени оппортунизма розничного потребителя. 2021 fin21-6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Джафаров Б.Т. Оптимизация структуры источников слияний и поглощений телекоммуникационных компаний. 2016 fin71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Джу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О.С. Повышение устойчивости бюджетной системы Российской Федерации в условиях финансовой интеграции. 2021 fin21-31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Дикуль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Л.О. Механизм управления развитием венчурного инвестирования инновационной деятельности. 2021 inv21-44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Димиржиева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Г.В. Трансформация модели финансового обеспечения государственных гарантий социальной защиты населения. 2022 fin22-32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lastRenderedPageBreak/>
        <w:t>Динец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Д.А. Теория и методология влияния противоречий мировой финансовой системы на глобальный рынок капитала. 2023 fin23-5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Дмитриев А.М.  Модели и методы оптимизации внутрифирменных финансовых потоков холдинг-компании. 2023 fin23-4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Дмитриева М.А. Стратегия хеджирования процентного и валютного рисков в компаниях нефинансового сектора. 2016 fin125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Долакова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М.И. Государственная политика реформирования финансовой системы Российской империи во второй половине Х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I</w:t>
      </w:r>
      <w:proofErr w:type="gramEnd"/>
      <w:r w:rsidRPr="00315DA9">
        <w:rPr>
          <w:rFonts w:ascii="Arial" w:hAnsi="Arial" w:cs="Arial"/>
          <w:b/>
          <w:sz w:val="24"/>
          <w:szCs w:val="24"/>
        </w:rPr>
        <w:t>Х – начале ХХ века. 2023  fin23-7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Домбровский Е.А. Резервы роста доходов бюджетов субъектов Российской Федерации. 2013 Автореферат region30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Дорохова С.И. Разработка методов бюджетного управления предприятиями машиностроительного холдинга. 2012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in114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Дубровина М.О. Административная ответственность за нарушение валютного законодательства: теоретические и правовые вопросы. 2022 fin22-14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Дьячкова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Э.А. Сравнительный анализ управления доходами от целевого капитала в зарубежных и российских университетах. 2016 oo5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Дюдикова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Е.И. Методология и инструментарий формирования единого платежного пространства и интеграции цифровых финансовых активов в международные расчетные системы. 2022 fin22-8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Евсеев П.И. Бюджетное законодательство субъектов Российской Федерации: проблемы становления и развития. 2005 Автореферат region11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Ельцин А.А. Развитие финансового контроля в системе социального страхования Российской Федерации. 2018 strah3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Емузова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Е.А. Монетарные отношения как политический инструмент формирования мирового порядка. 2020 fin2-20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Епифанов И.О. Реализация конституционного принципа разделения властей в бюджетном процессе субъектов Российской Федерации (на примере Сибирского федерального округа). 2022 region22-44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Епифанцева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Применение методов теории кооперативных игр в исследованиях взаимоотношений экономических субъектов в сфере лизинга. 2015 econ81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Еремин С.Г. Договор в финансовом праве. 2008 Автореферат fin56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br/>
        <w:t>Еремина Е.А. Государственные учреждения культуры как субъекты финансового права. 2021 fin21-9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Ермоленко А.В. Казначейский контроль в управлении бюджетным процессом субъекта Российской Федерации. 2021 fin21-7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Ефимова Ю.С. Паевой инвестиционный фонд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в системе вещных и обязательственных правоотношений. 2020 Автореферат fin2-16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Жмурко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И.М. Финансово-правовое регулирование государственных облигационных займов. 2022 fin22-22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Завалишина А.К. Развитие аналитических процедур выявления признаков манипуляций в финансовой отчетности. 2022 ee22-8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Зайцев А.М. Инкорпорирование финансового обеспечения в развитие высшего образования в России. 2020 oo2-4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Зайцева Е.В. Регулирование национальной платежной системы России: состояние и перспективы развития. 2013 Автореферат fin112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Зальцман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Финансовые и нефинансовые детерминанты дивидендного выбора. 2015 fin137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Зацепина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Е.М. Административно-правовое регулирование в сфере микрофинансовой деятельности. 2017 fin55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Земницкий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Оценка последствий либерализации импорта услуг для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российской экономики (на примере финансовых услуг). 2003 Автореферат fin80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Зинин В.Л. Государственное финансовое регулирование венчурной деятельности в Российской Федерации. 2014 venchur1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Золотарева С.Е. Развитие предпринимательства в сфере финансового аутсорсинга. 2018 fin61</w:t>
      </w:r>
    </w:p>
    <w:p w:rsid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Золотько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А.И. Финансовое обеспечение местного самоуправления (на примере муниципальных образований субъекта РФ). 2017 Автореферат  region52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Зуев Д.В. Аналитическая оценка структурированных производных финансовых инструментов. 2016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proizvodnye-instrumenty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t>Ибрагимов Ш.Ш. Скорость обращения денег: эмпирический анализ и теоретические следствия. 2020 fin2-25</w:t>
      </w:r>
    </w:p>
    <w:p w:rsidR="006E715B" w:rsidRPr="00315DA9" w:rsidRDefault="006E715B" w:rsidP="00315DA9">
      <w:pPr>
        <w:rPr>
          <w:rFonts w:ascii="Arial" w:hAnsi="Arial" w:cs="Arial"/>
          <w:b/>
          <w:sz w:val="24"/>
          <w:szCs w:val="24"/>
        </w:rPr>
      </w:pPr>
      <w:r w:rsidRPr="006E715B">
        <w:rPr>
          <w:rFonts w:ascii="Arial" w:hAnsi="Arial" w:cs="Arial"/>
          <w:b/>
          <w:sz w:val="24"/>
          <w:szCs w:val="24"/>
        </w:rPr>
        <w:t>Ильин А.В. Развитие российской системы мониторинга в условиях цифровизации экономики. 2023 fin23-17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Ильин Е.В. Механизмы и пределы саморегулирования на финансовых рынках в развитых странах мира. 2012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samoregulirovanie-finansovyh-rynkov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Ильина М.Ю. Формирование и использование венчурного капитала субъектами инновационной деятельности. 2013 inv144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Иналкаев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Приоритеты трансформации финансовой системы региона. Автореферат. 2022 region22-99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Иноземцев В.В. ЭКОНОМИКО-МАТЕМАТИЧЕСКАЯ МОДЕЛЬ И ИНСТРУМЕНТАРИЙ ПЛАНИРОВАНИЯ СБАЛАНСИРОВАННОГО ДЕНЕЖНОГО ПОТОКА ПРИ ПРОИЗВОДСТВЕ РАКЕТНО-КОСМИЧЕСКОЙ ТЕХНИКИ. 2022 fin22-2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Исмагилова Т.Р. Инструментарий определения и признания в отчетности обесценения нематериальных активов. 2019 nematerialnye-aktivy1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Истомин Н.А. Модели и алгоритмы поддержки принятия решений при управлении региональным и муниципальным долгом на основе анализа рисков. 2011 region78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Калмыков В.В. Развитие инструментария финансового инжиниринга в посткризисных условиях. 2016 fin51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Каминский С.М. Формирование и развитие системы венчурного инвестирования в условиях цифровизации. 2019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venchurnoe-investirovanie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Кара-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оол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А.Л. Оценка развития электронных сре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дств пл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атежа (методический аспект). 2022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in22-7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Карапеиян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А.Г. Административная ответственность за нарушение бюджетного законодательства Российской Федерации. 2018 fin156</w:t>
      </w:r>
    </w:p>
    <w:p w:rsidR="00160881" w:rsidRPr="0056455C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Караулова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Ю.В. Совершенствование бюджетного процесса в регионе - основа эффективности общественных финансов. 2022 region22-11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Карпова Н.А. Инструментарий анализа финансовой устойчивости консолидированной группы компаний. 2015 finansovaya-ustoichivost1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Касьянов Р.А. Регулирование рынка финансовых услуг по праву ЕС и ЕАЭС. 2019 fin160 </w:t>
      </w:r>
    </w:p>
    <w:p w:rsidR="00315DA9" w:rsidRPr="00315DA9" w:rsidRDefault="00160881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160881">
        <w:rPr>
          <w:rFonts w:ascii="Arial" w:hAnsi="Arial" w:cs="Arial"/>
          <w:b/>
          <w:sz w:val="24"/>
          <w:szCs w:val="24"/>
        </w:rPr>
        <w:lastRenderedPageBreak/>
        <w:t>Кикавец</w:t>
      </w:r>
      <w:proofErr w:type="spellEnd"/>
      <w:r w:rsidRPr="00160881">
        <w:rPr>
          <w:rFonts w:ascii="Arial" w:hAnsi="Arial" w:cs="Arial"/>
          <w:b/>
          <w:sz w:val="24"/>
          <w:szCs w:val="24"/>
        </w:rPr>
        <w:t xml:space="preserve"> В.В. Правовое и индивидуальное регулирование правоотношений в сфере финансового обеспечения публичных закупок в Российской Федерации. 2024 fin34-3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Килинский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М.А. Финансовые и нефинансовые детерминанты в оценке стоимости бизнеса. 2021 fin21-13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Кирица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Развитие лизинга в аграрном секторе экономики. 2022 ag22-83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Кицмаришвили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Э.Д. Международно-правовые проблемы внешнего государственного долга. 2021 fin21-23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Клишина М.А. Составление проекта бюджета как стадия бюджетного процесса. 2009 Автореферат fin179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Клочихин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В.А. Расчетные отношения с использованием банковских платежных карт. 2020 fin2-29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Ковалев С.П. Финансово-экономическая модель системы здравоохранения при переходе к цифровому государству. 2018 fin107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Кожанова И.В. Механизм финансирования российских стартапов на разных стадиях их жизненного цикла. 2021 inv21-45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Кожушко С.В. Принцип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транспарентности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бюджетного права. 2021 fin21-25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Козлов М.Л. Формирование страховых резервов: перспективные финансовые модели по линиям бизнеса. 2022 fin22-33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Козлов П.А. Повышение сбалансированности финансовых потоков пенсионной системы Российской Федерации. 2018 fin88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Козлова С.А. Совершенствование инструментария оценки эффективности финансирования в здравоохранении. 2021 fin21-11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Кокорева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М.С. Формирование структуры капитала компаниями на развивающихся финансовых рынках. 2012 fin162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Колесник А.Л. Организация и методика проведения внутреннего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аудита распорядителями средств федерального бюджета. 2017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in74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Колесов А.С. Финансовая политика государства: методология оценки и повышения результативности. 2014 fin105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Копосова А.С. Развитие системы государственного финансового регулирования иностранных инвестиций в России. 2014 inv101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lastRenderedPageBreak/>
        <w:t>Колодяжная А.Ю. Совершенствование методики комплексного статистического анализа устойчивости динамики бюджета региона как характеристики его эффективности. 2022 region22-45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Кольцов А.Н. Финансовые технологии больших данных как перспективная форма развития цифровых сервисов. 2021 fin21-15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Комаров С.Н. Управление валютным риском промышленных предприятий для формирования и развития международного аутсорсинга. 2022 ino22-17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Коннова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А.С. Управление эффективностью выкупов долговым финансированием в условиях современного российского рынка. 2016 fin136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Копелев И.Г. Оценка и прогнозирование риска финансовой несостоятельности компаний. 2015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in78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Коптюбенко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Д.В.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Квазиденьги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: становление, особенности функционирования и перспективы развития. 2007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kvazidengi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Корнев А.Д. Финансово-правовое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регулирование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парафискалитетов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 Российской Федерации. 2016 fin173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Корнилова Е.В. Финансовое планирование параметров лизинговых сделок субъектов малого и среднего предпринимательства. 2015 fin143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Костюнин Д.С. Разработка инструментальных средств трансформации финансовой отчетности. 2012 Автореферат fin110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Костюченко М.А. Кредитные преступления (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ст.ст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176, 177 УК РФ): характеристика и предупреждение. 2020 fin2-19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Кочетков Е.П. Формирование механизма управления процессами преодоления финансово-экономической неустойчивости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промышленной организации. 2012 Автореферат fin144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Кривошеев А.В. Развитие информационно-аналитического обеспечения финансовой устойчивости российских вузов. 2022 oo22-8</w:t>
      </w:r>
      <w:r w:rsidRPr="00315DA9">
        <w:rPr>
          <w:rFonts w:ascii="Arial" w:hAnsi="Arial" w:cs="Arial"/>
          <w:b/>
          <w:sz w:val="24"/>
          <w:szCs w:val="24"/>
        </w:rPr>
        <w:br/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Крупкина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А.С. Финансовые инновации: моделирование и применение в российской экономике. 2017 inv139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Крылов А.В. Формирование и развитие финансовых инноваций в глобальной экономике. 2017 </w:t>
      </w:r>
      <w:r w:rsidRPr="00315DA9">
        <w:rPr>
          <w:rFonts w:ascii="Arial" w:hAnsi="Arial" w:cs="Arial"/>
          <w:b/>
          <w:sz w:val="24"/>
          <w:szCs w:val="24"/>
          <w:lang w:val="en-US"/>
        </w:rPr>
        <w:t>f</w:t>
      </w:r>
      <w:r w:rsidRPr="00315DA9">
        <w:rPr>
          <w:rFonts w:ascii="Arial" w:hAnsi="Arial" w:cs="Arial"/>
          <w:b/>
          <w:sz w:val="24"/>
          <w:szCs w:val="24"/>
        </w:rPr>
        <w:t>in140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Кудлаев Д.В. Финансово-правовое регулирование обращения драгоценных </w:t>
      </w:r>
      <w:r w:rsidRPr="00315DA9">
        <w:rPr>
          <w:rFonts w:ascii="Arial" w:hAnsi="Arial" w:cs="Arial"/>
          <w:b/>
          <w:sz w:val="24"/>
          <w:szCs w:val="24"/>
        </w:rPr>
        <w:lastRenderedPageBreak/>
        <w:t>металлов в Российской Федерации. 2015 fin176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Кудрин А.Л. Теоретические и методологические подходы к реализации сбалансированной и эффективной бюджетной политики. 2018 fin101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Кудрявцев Д.С. Методика анализа и оценки риска неплатежеспособности предприятий малого бизнеса. 2015 neplatezhesposobnost2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Кузнецов В.В. Влияние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цифровизации платежных услуг на конкурентоспособность национальной платежной системы. 2020 fin2-17</w:t>
      </w:r>
    </w:p>
    <w:p w:rsidR="00F70743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Кузьменков М.Ю. Правовое регулирование трансграничного оборота цифровых активов. 2023 fin23-1</w:t>
      </w:r>
    </w:p>
    <w:p w:rsidR="00315DA9" w:rsidRPr="00315DA9" w:rsidRDefault="00F70743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F70743">
        <w:rPr>
          <w:rFonts w:ascii="Arial" w:hAnsi="Arial" w:cs="Arial"/>
          <w:b/>
          <w:sz w:val="24"/>
          <w:szCs w:val="24"/>
        </w:rPr>
        <w:t>Кулаков Н.В. Формирование оптимальной структуры капитала промышленных предприятий в современных экономических условиях. 2024 fin24-1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Куликов А.С. Финансово-правовой режим валютных операций в Российской Федерации. 2013 Автореферат fin90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 xml:space="preserve">Кунев Д.А. Противодействие перемещению преступных активов за рубеж и их возврат в Российскую Федерацию: уголовно-процессуальные аспекты. 2019 fin177 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Купцова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Т.А. ФУНКЦИОНИРОВАНИЕ ДЕНЕЖНЫХ СУРРОГАТОВ В ФОРМЕ КРИПТОВАЛЮТЫ В СИСТЕМЕ СОВРЕМЕННЫХ ЭКОНОМИЧЕСКИХ</w:t>
      </w:r>
      <w:proofErr w:type="gramEnd"/>
      <w:r w:rsidR="00315DA9" w:rsidRPr="00315DA9">
        <w:rPr>
          <w:rFonts w:ascii="Arial" w:hAnsi="Arial" w:cs="Arial"/>
          <w:b/>
          <w:sz w:val="24"/>
          <w:szCs w:val="24"/>
        </w:rPr>
        <w:t xml:space="preserve"> ОТНОШЕНИЙ. 2022 fin22-1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Курьянова И.В. Механизм безналичных розничных расчетов в условиях трансформации платежных систем. 2020 fin2-21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Лавров Д.А. Развитие учетно-контрольного обеспечения управления собственным капиталом в коммерческих организациях. 2021 fin21-18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Лагутаева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Д.А. Исследование связи маркетинговых практик и финансовых результатов компаний. 2017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marketing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finansovyi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rezultat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Левченко А.В. Суверенные инвестиционные фонды: организация и роль на финансовом рынке. 2012 inv122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Ледовская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Инструменты налогового контроля в механизме формирования доходов бюджетной системы. 2022 nalog22-13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Лепешкина К.Н. Особенности современного кризиса на мировом финансовом рынке. 2011 Автореферат f5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lastRenderedPageBreak/>
        <w:t>Липовцев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В.Н. LEX MERCATORIA на международном финансовом рынке. 2013 Автореферат fin54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Ложечко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А.С. Управление доходами бюджетов субъектов Российской Федерации в условиях экономической неопределенности. 2017 region43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Лощилин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В.С. Правовая природа электронных денежных средств и структура правоотношений при расчетах с их использованием. 2013 Автореферат fin64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Львова Н.А. Финансовая стабильность предприятий: методология фундаментальных и прикладных исследований. 2016 fin106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Люшнина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Н.О. Институциональные основы внешнего долга России. 2014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vneshniy-dolg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Ляльков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И.М.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Развитие финансового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риск-менеджмента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в компаниях ТЭК. 2019 finansovyi-risk1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Магомадова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М.М. Механизмы развития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такафула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 России. [По нормам шариата]. 2016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takaful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Макаровский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М.Д. Интеграционное сотрудничество в валютной сфере в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ЕвразЭС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2011 Автореферат evrazes1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Малая Е.С. Связанные кредитные ноты как инструмент привлечения международного финансирования российскими компаниями и банками. 2014 ino50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Маменгаев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Ю.Н. Управление финансовыми потоками в сфере коммерциализации результатов интеллектуальной деятельности: субъектно-индикаторный подход. 2021 fin21-20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Мартазанов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Развитие финансового механизма формирования и использования оборотных средств предприятия. 2021 fin21-5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Мартынова В.С. Заемный капитал как фактор формирования стоимости компании. 2013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zaemnyi-kapital</w:t>
      </w:r>
      <w:proofErr w:type="spellEnd"/>
      <w:proofErr w:type="gram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Масанова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С.А. Финансы социальной защиты в Казахстане: сущность, институты, эффективность. 2022 fin22-12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Матвиенко К.В. Стратегия экономической безопасности в системе управления государственной долговой политикой России. 2020 fin2-11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t xml:space="preserve">Мельников Р.М. Управление процентным риском портфеля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гко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–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офз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 посткризисный период. 2001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risk-gko-ofz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Мерзляков С.А. Взаимодействие фискальной и монетарной политики в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экспортоориентированной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экономике. 2010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fiskalnaya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monetarnaya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politika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Мехтиев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М.Г.О. Международно-правовое регулирование механизмов преодоления дефицита платежного баланса. 2021 fin21-26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Мигачев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А.Ю. Государственный финансовый контроль в Российской Федерации и Французской Республике (сравнительно-правовое исследование). 2019 fin155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Микова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Е.С.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Моментум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эффект в динамике цен акций российского рынка. 2014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ceny-akciy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Микрюков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Т.В. Концепция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системы внутреннего контроля в учетных центрах. 2021 fin21-4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Минаева Е.А. Развитие государственного финансового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расходами бюджета на реализацию целевых программ. 2015 fin46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Миронова С.М. Доктрина финансово-правового статуса муниципальных образований в Российской Федерации и его реализация. 2021 region21-60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Михайлова Д.С. Прогнозирование финансовых показателей деятельности вертикально-интегрированной нефтяной компании. 2013 Автореферат fin53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Моргун О.В. Криминологические аспекты мер безопасности в финансовой сфере. 2019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bezopasnost-finansov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Морунова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Г.В. Муниципальные финансы в трансформационной экономике. 2019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municipalnye-finansy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Москалик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Методы формирования портфеля государственных ценных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бумвг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. 2005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gosudarstvennye-cennye-bumagi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Мохаммад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Тарик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Жассим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Мохаммад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Развитие методического инструментария анализа денежных потоков строительных организаций на основе международных стандартов финансовой отчетности. 2021 fin21-27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Мошкова Д.Н. Образовательные и научные организации как субъекты финансового права Российской Федерации. 2016 fin171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lastRenderedPageBreak/>
        <w:t>Музыко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Е.И. Оценка эффективности венчурного финансирования инновационных проектов с использованием опционного и нечетко-множественного подхода. 2021 inv21-19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Мусиенко С.О. Развитие методов финансового управления в субъектах малого предпринимательства. 2018 fin108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Мусин А.Р. Модели и методы принятия решений в автоматизированной торговле активами финансового рынка. 2018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torgovlja-aktivami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Мякшин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В.Н. Управление межотраслевыми финансовыми потоками на основе механизма инвестиционной самоиндукции. 2016 fin103</w:t>
      </w:r>
      <w:proofErr w:type="gram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Назарчук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Н.П. Модернизация механизма финансового регулирования ипотечного жилищного кредитования в условиях цифровизации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экономических процессов</w:t>
      </w:r>
      <w:proofErr w:type="gramEnd"/>
      <w:r w:rsidRPr="00315DA9">
        <w:rPr>
          <w:rFonts w:ascii="Arial" w:hAnsi="Arial" w:cs="Arial"/>
          <w:b/>
          <w:sz w:val="24"/>
          <w:szCs w:val="24"/>
        </w:rPr>
        <w:t>. 2020 fin2-30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Напольнов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Структурирование первичных публичных размещений акций российских компаний. 2011 Автореферат fin126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Некрасова Т.Н. Недобросовестные практики как форма теневой экономической деятельности на рынке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микрофинансовых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услуг. 2022 еe22-37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Никулкина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И.В. Методология развития бюджетно-налоговых и таможенных механизмов реализации государственной финансовой политики в Арктической зоне Российской Федерации. 2017 fin92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Новиков М.Д. Советские массовые займы 1946–1957 гг.: кампании по мобилизации денежных средств и отношение к ним населения (на материалах Ленинграда). 2022 fin22-31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Оганесян Г.Р. Влияние валютного курса на показатели финансовой стабильности в России. 2021 fin21-16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Павлова О.А.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Активы компаний с участием иностранного капитала. 2013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inostrannyi-kapital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Павлюченко М.В. Развитие учения о предмете советского финансового права (1917 - 1991). 2008 Автореферат fin99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Папаскуа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Г.Т. Правовое регулирование применения финансовых технологий в условиях цифровизации российской экономики. 2022 fin22-20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t xml:space="preserve">Пекарский С.Э. Взаимодействие фискальной и монетарной политики и устойчивость государственного долга. 2006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gosdolg</w:t>
      </w:r>
      <w:proofErr w:type="spellEnd"/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Перов В.А. Квалификация преступлений, совершаемых с использованием криптовалюты. 2023 u23-26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Петручак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Правовое регулирование доходов бюджетов и бюджетов территориальных государственных внебюджетных фондов городов федерального значения в Российской Федерации. 2020 fin2-24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Печерская А.Н. Контроль расчетов с бюджетом на основе аналитических процедур. 2021 fin21-22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Пешин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Н.Л. Правовое регулирование финансовой системы местного самоуправления в Российской Федерации. 2003 region17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Пичугин И.С. Структурирование опционных продуктов на основе метода оптимизации конечных денежных выплат. 2007 Автореферат fin130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Подкопаева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Е.В. Развитие институциональной структуры внутреннего государственного финансового контроля. 2020 fin2-23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Пожилова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Н.А. Правовые аспекты формирования союза рынков капитала в ЕС. 2021 ino21-17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Пономаренко К.С. Финансово-правовое регулирование деятельности Счетной палаты РФ в системе государственного финансового контроля. 2018 fin180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Попкова Л.А. Правовая конструкция синдицированного кредита. 2017 fin168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Поступинский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И.А. Формирование эффективной политики заимствования металлургических компаний. 2016 fin151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Приображенская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В.В. Динамическая оптимизация денежных потоков предприятия с учетом налоговых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выплат. 2017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finansy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nalogovye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vyplaty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Пшеничников В.В. Эволюция форм и видов денег от натурального обмена до цифровых транзакций. 2023 </w:t>
      </w:r>
      <w:r w:rsidRPr="00315DA9">
        <w:rPr>
          <w:rFonts w:ascii="Arial" w:hAnsi="Arial" w:cs="Arial"/>
          <w:b/>
          <w:sz w:val="24"/>
          <w:szCs w:val="24"/>
          <w:lang w:val="en-US"/>
        </w:rPr>
        <w:t>fin</w:t>
      </w:r>
      <w:r w:rsidRPr="00315DA9">
        <w:rPr>
          <w:rFonts w:ascii="Arial" w:hAnsi="Arial" w:cs="Arial"/>
          <w:b/>
          <w:sz w:val="24"/>
          <w:szCs w:val="24"/>
        </w:rPr>
        <w:t>23-10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Пшеничников Р.В. Статистическое исследование рынка ипотечного кредитования республики Марий Эл. 2021 </w:t>
      </w:r>
    </w:p>
    <w:p w:rsidR="00F614B7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Пятковская Ю.В. Правовое регулирование расходов бюджета субъекта Российской Федерации. 2017 region68</w:t>
      </w:r>
    </w:p>
    <w:p w:rsidR="00315DA9" w:rsidRPr="00315DA9" w:rsidRDefault="00F614B7" w:rsidP="00315DA9">
      <w:pPr>
        <w:rPr>
          <w:rFonts w:ascii="Arial" w:hAnsi="Arial" w:cs="Arial"/>
          <w:b/>
          <w:sz w:val="24"/>
          <w:szCs w:val="24"/>
        </w:rPr>
      </w:pPr>
      <w:r w:rsidRPr="00F614B7">
        <w:rPr>
          <w:rFonts w:ascii="Arial" w:hAnsi="Arial" w:cs="Arial"/>
          <w:b/>
          <w:sz w:val="24"/>
          <w:szCs w:val="24"/>
        </w:rPr>
        <w:lastRenderedPageBreak/>
        <w:t xml:space="preserve">Радченко Ю.А. Механизмы реструктуризации </w:t>
      </w:r>
      <w:r>
        <w:rPr>
          <w:rFonts w:ascii="Arial" w:hAnsi="Arial" w:cs="Arial"/>
          <w:b/>
          <w:sz w:val="24"/>
          <w:szCs w:val="24"/>
        </w:rPr>
        <w:t>с</w:t>
      </w:r>
      <w:r w:rsidRPr="00F614B7">
        <w:rPr>
          <w:rFonts w:ascii="Arial" w:hAnsi="Arial" w:cs="Arial"/>
          <w:b/>
          <w:sz w:val="24"/>
          <w:szCs w:val="24"/>
        </w:rPr>
        <w:t xml:space="preserve">уверенных долговых </w:t>
      </w:r>
      <w:proofErr w:type="spellStart"/>
      <w:r w:rsidR="0021612D">
        <w:rPr>
          <w:rFonts w:ascii="Arial" w:hAnsi="Arial" w:cs="Arial"/>
          <w:b/>
          <w:sz w:val="24"/>
          <w:szCs w:val="24"/>
        </w:rPr>
        <w:t>о</w:t>
      </w:r>
      <w:bookmarkStart w:id="0" w:name="_GoBack"/>
      <w:bookmarkEnd w:id="0"/>
      <w:r w:rsidRPr="00F614B7">
        <w:rPr>
          <w:rFonts w:ascii="Arial" w:hAnsi="Arial" w:cs="Arial"/>
          <w:b/>
          <w:sz w:val="24"/>
          <w:szCs w:val="24"/>
        </w:rPr>
        <w:t>лбязательств</w:t>
      </w:r>
      <w:proofErr w:type="spellEnd"/>
      <w:r w:rsidRPr="00F614B7">
        <w:rPr>
          <w:rFonts w:ascii="Arial" w:hAnsi="Arial" w:cs="Arial"/>
          <w:b/>
          <w:sz w:val="24"/>
          <w:szCs w:val="24"/>
        </w:rPr>
        <w:t xml:space="preserve"> в международном финансовом праве. 2024 </w:t>
      </w:r>
      <w:r w:rsidRPr="00F614B7">
        <w:rPr>
          <w:rFonts w:ascii="Arial" w:hAnsi="Arial" w:cs="Arial"/>
          <w:b/>
          <w:sz w:val="24"/>
          <w:szCs w:val="24"/>
          <w:lang w:val="en-US"/>
        </w:rPr>
        <w:t>fin</w:t>
      </w:r>
      <w:r w:rsidRPr="00F614B7">
        <w:rPr>
          <w:rFonts w:ascii="Arial" w:hAnsi="Arial" w:cs="Arial"/>
          <w:b/>
          <w:sz w:val="24"/>
          <w:szCs w:val="24"/>
        </w:rPr>
        <w:t>24-6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Раздорожный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К.Е. ФИНАНСОВО-ПРАВОВОЕ РЕГУЛИРОВАНИЕ ЦИФРОВЫХ </w:t>
      </w:r>
      <w:proofErr w:type="gramStart"/>
      <w:r w:rsidR="00315DA9" w:rsidRPr="00315DA9">
        <w:rPr>
          <w:rFonts w:ascii="Arial" w:hAnsi="Arial" w:cs="Arial"/>
          <w:b/>
          <w:sz w:val="24"/>
          <w:szCs w:val="24"/>
        </w:rPr>
        <w:t>ФИНАНСОВЫХ АКТИВОВ В РОССИЙСКОЙ ФЕДЕРАЦИИ И В ЗАРУБЕЖНЫХ СТРАНАХ. 2022 fin22-6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Разумовский Д.Ю. Формирование решений финансового характера на основе профилей финансового поведения населения. 2022 fin22-10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Разумовский П.А. Влияние концентрации кредитного портфеля на объем капитала на покрытие рисков</w:t>
      </w:r>
      <w:proofErr w:type="gramEnd"/>
      <w:r w:rsidR="00315DA9" w:rsidRPr="00315DA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="00315DA9" w:rsidRPr="00315DA9">
        <w:rPr>
          <w:rFonts w:ascii="Arial" w:hAnsi="Arial" w:cs="Arial"/>
          <w:b/>
          <w:sz w:val="24"/>
          <w:szCs w:val="24"/>
        </w:rPr>
        <w:t>2010</w:t>
      </w:r>
      <w:proofErr w:type="gramEnd"/>
      <w:r w:rsidR="00315DA9"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315DA9" w:rsidRPr="00315DA9">
        <w:rPr>
          <w:rFonts w:ascii="Arial" w:hAnsi="Arial" w:cs="Arial"/>
          <w:b/>
          <w:sz w:val="24"/>
          <w:szCs w:val="24"/>
        </w:rPr>
        <w:t xml:space="preserve">Автореферат </w:t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kredit-kapital-risk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Рамазанов Р.А. Развитие электронных коммуникаций в экосистеме финансовой логистики. 2022 fin22-21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Рассказов Д.А. Формирование и развитие международных финансовых центров: теория и мировые сопоставления. 2017 ino71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Рахманина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Н.В. ФИНАНСОВЫЕ УСЛУГИ, ОКАЗЫВАЕМЫЕ ФИЗИЧЕСКИМ ЛИЦАМ В СЕТИ ИНТЕРНЕТ, КАК ВИД ПРЕДПРИНИМАТЕЛЬСКОЙ ДЕЯТЕЛЬНОСТИ. 2022 fin22-4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Романова Н.А. Формирование эффективной системы финансирования строительства объектов коммерческой недвижимости. 2014 fin150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Романцова Т.В. Управление государственным долгом России в интересах обеспечения национальной безопасности в условиях цифровизации. 2023 fin23-6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Рызин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Д.А. Методический инструментарий регулирования и оценки финансовых рисков в коммерческих кооперативных организациях. 2019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finansovyi-risk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Ряскова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Е.С. Трансформация экономической политики государств под воздействием финансовой глобализации. 2021 fin21-19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Саввина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О.В. Управление системными финансовыми рисками в условиях глобализации. 2016 fin185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Садков В.</w:t>
      </w:r>
      <w:proofErr w:type="gramEnd"/>
      <w:r w:rsidRPr="00315DA9">
        <w:rPr>
          <w:rFonts w:ascii="Arial" w:hAnsi="Arial" w:cs="Arial"/>
          <w:b/>
          <w:sz w:val="24"/>
          <w:szCs w:val="24"/>
        </w:rPr>
        <w:t>С. Цифровые финансовые активы как объекты прав и их оборот. 2022 fin22-24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Салахова Е.А. Формирование цифровой финансовой грамотности студентов вуза. 2023 fin23-3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lastRenderedPageBreak/>
        <w:t>Салинг К. Основные проблемы и пути обеспечения финансовой стабильности Еврозоны. 2017 ino31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Сапункова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А.И. Правовое регулирование синдицированного кредитования в международном коммерческом обороте. 2008 Автореферат fin63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Сарыгина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Э.С. Судебная финансово-экономическая экспертиза: теоретические и организационные аспекты. 2017 fin181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Сафиуллина Е.И. Формирование внутренних источников финансирования в холдингах. 2015 fin145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Саяхов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Т.Р. Учет и анализ собственного капитала в организациях металлургического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производства. 2015 fin141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Селиванов С.В. Уголовно-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процесуальное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обеспечение деятельности следователей при расследовании коррупционных преступлений, совершаемых при распределении и расходовании бюджетных средств. 2021 fin21-3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Селина В.П. Теория реальных опционов и управление финансовыми рисками девелоперских проектов. 2014 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Семендуева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М.Н. Совершенствование финансового механизма социального обслуживания населения России. 2017 fin122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Сидоренко Ю.С. Специфика оценки стоимости российских компаний при слияниях и приобретениях</w:t>
      </w:r>
      <w:proofErr w:type="gramEnd"/>
      <w:r w:rsidRPr="00315DA9">
        <w:rPr>
          <w:rFonts w:ascii="Arial" w:hAnsi="Arial" w:cs="Arial"/>
          <w:b/>
          <w:sz w:val="24"/>
          <w:szCs w:val="24"/>
        </w:rPr>
        <w:t>. 2006 fin187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Силуанов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Тенденции развития мирового рынка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авиализинга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. 2017 </w:t>
      </w:r>
      <w:proofErr w:type="spellStart"/>
      <w:r w:rsidRPr="00315DA9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no59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Синельникова-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Мурылева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Е.В. Спрос на деньги: эволюция теоретических представлений и эмпирические исследования. 2012 fin128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Ситник А.А. Правовое регулирование финансового контроля и надзора в сфере денежного обращения в Российской Федерации. 2021 Автореферат fin21-2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Смоляков А.Н. Хищение безналичных, электронных денежных средств и цифровой валюты: вопросы юридической техники и дифференциации ответственности. Автореферат 2023 </w:t>
      </w:r>
      <w:r w:rsidRPr="00315DA9">
        <w:rPr>
          <w:rFonts w:ascii="Arial" w:hAnsi="Arial" w:cs="Arial"/>
          <w:b/>
          <w:sz w:val="24"/>
          <w:szCs w:val="24"/>
          <w:lang w:val="en-US"/>
        </w:rPr>
        <w:t>fin</w:t>
      </w:r>
      <w:r w:rsidRPr="00315DA9">
        <w:rPr>
          <w:rFonts w:ascii="Arial" w:hAnsi="Arial" w:cs="Arial"/>
          <w:b/>
          <w:sz w:val="24"/>
          <w:szCs w:val="24"/>
        </w:rPr>
        <w:t>23-8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br/>
        <w:t>Смоляков О.А. Информационно-аналитическое обеспечение контроля доходов и расходов предприятий авиационного двигателестроения России. 2021 fin21-30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br/>
        <w:t xml:space="preserve">Соколова А.В. Макроэкономическая политика в условиях риска суверенного дефолта. 2015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risk-suverennogo-defolta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Соколова Ю.В. Дискретное финансирование венчурных проектов. 2013 venchurnoe-finansirovanie1</w:t>
      </w:r>
    </w:p>
    <w:p w:rsidR="00776854" w:rsidRDefault="00315DA9" w:rsidP="00315DA9">
      <w:pPr>
        <w:rPr>
          <w:rFonts w:ascii="Arial" w:hAnsi="Arial" w:cs="Arial"/>
          <w:b/>
          <w:sz w:val="24"/>
          <w:szCs w:val="24"/>
          <w:lang w:val="en-US"/>
        </w:rPr>
      </w:pPr>
      <w:r w:rsidRPr="00315DA9">
        <w:rPr>
          <w:rFonts w:ascii="Arial" w:hAnsi="Arial" w:cs="Arial"/>
          <w:b/>
          <w:sz w:val="24"/>
          <w:szCs w:val="24"/>
        </w:rPr>
        <w:t>Солдатова А.О. Секъюритизация лизинговых активов. 2006 Автореферат f34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Станик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Н.А. Кризисы на рынке ценных бумаг: характерные черты и методы ранней идентификации. 2013 Автореферат cennye-bumagi1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Степанова Е.О. Оценка рисков при мезонинном финансировании. 2017 fin81</w:t>
      </w:r>
    </w:p>
    <w:p w:rsidR="00315DA9" w:rsidRPr="00315DA9" w:rsidRDefault="00776854" w:rsidP="00315DA9">
      <w:pPr>
        <w:rPr>
          <w:rFonts w:ascii="Arial" w:hAnsi="Arial" w:cs="Arial"/>
          <w:b/>
          <w:sz w:val="24"/>
          <w:szCs w:val="24"/>
        </w:rPr>
      </w:pPr>
      <w:r w:rsidRPr="00776854">
        <w:rPr>
          <w:rFonts w:ascii="Arial" w:hAnsi="Arial" w:cs="Arial"/>
          <w:b/>
          <w:sz w:val="24"/>
          <w:szCs w:val="24"/>
        </w:rPr>
        <w:t xml:space="preserve">Стешенко И.В. </w:t>
      </w:r>
      <w:proofErr w:type="spellStart"/>
      <w:proofErr w:type="gramStart"/>
      <w:r w:rsidRPr="00776854">
        <w:rPr>
          <w:rFonts w:ascii="Arial" w:hAnsi="Arial" w:cs="Arial"/>
          <w:b/>
          <w:sz w:val="24"/>
          <w:szCs w:val="24"/>
        </w:rPr>
        <w:t>C</w:t>
      </w:r>
      <w:proofErr w:type="gramEnd"/>
      <w:r w:rsidRPr="00776854">
        <w:rPr>
          <w:rFonts w:ascii="Arial" w:hAnsi="Arial" w:cs="Arial"/>
          <w:b/>
          <w:sz w:val="24"/>
          <w:szCs w:val="24"/>
        </w:rPr>
        <w:t>тратегия</w:t>
      </w:r>
      <w:proofErr w:type="spellEnd"/>
      <w:r w:rsidRPr="00776854">
        <w:rPr>
          <w:rFonts w:ascii="Arial" w:hAnsi="Arial" w:cs="Arial"/>
          <w:b/>
          <w:sz w:val="24"/>
          <w:szCs w:val="24"/>
        </w:rPr>
        <w:t xml:space="preserve"> развития денежной системы. 2023 fin23-16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Султанова Н.А. Уголовно-правовое противодействие преступлениям в сфере кредитования. 2020 fin2-10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Суродеев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Ю.В. Финансово-правовое регулирование национальной платежной системы Российской Федерации. 2016 fin178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Сухарев А.Н. Функция денег как средства накопления: содержание и формы ее реализации. 2003 fin184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Такмакова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Е.В. РЕГУЛИРОВАНИЕ ДОХОДОВ НАСЕЛЕНИЯ НА ОСНОВЕ ФОРМИРОВАНИЯ СИСТЕМЫ СОЦИАЛЬНОЙ СТАНДАРТИЗАЦИИ (В </w:t>
      </w:r>
      <w:proofErr w:type="gramStart"/>
      <w:r w:rsidR="00315DA9" w:rsidRPr="00315DA9">
        <w:rPr>
          <w:rFonts w:ascii="Arial" w:hAnsi="Arial" w:cs="Arial"/>
          <w:b/>
          <w:sz w:val="24"/>
          <w:szCs w:val="24"/>
        </w:rPr>
        <w:t>ПРЕДМЕТНОЙ СФЕРЕ «ДОХОДЫ НАСЕЛЕНИЯ»). 2022 fin22-3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Танющева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Н.Ю. Теория и методология антиотмывочного финансового регулирования. 2021 fin21-12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Тарасов А.В. Изменение соотношения долгосрочных и краткосрочных экономических интересов рынка финансовых ресурсов в условиях его нестабильности. 2023 </w:t>
      </w:r>
      <w:r w:rsidRPr="00315DA9">
        <w:rPr>
          <w:rFonts w:ascii="Arial" w:hAnsi="Arial" w:cs="Arial"/>
          <w:b/>
          <w:sz w:val="24"/>
          <w:szCs w:val="24"/>
          <w:lang w:val="en-US"/>
        </w:rPr>
        <w:t>fin</w:t>
      </w:r>
      <w:r w:rsidRPr="00315DA9">
        <w:rPr>
          <w:rFonts w:ascii="Arial" w:hAnsi="Arial" w:cs="Arial"/>
          <w:b/>
          <w:sz w:val="24"/>
          <w:szCs w:val="24"/>
        </w:rPr>
        <w:t>23-9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Татарникова В.В. Внутрирегиональные межбюджетные отношения как инструмент стимулирования развития муниципальных образований в условиях асимметрии. 2022 region22-21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Твердохлеб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А.Ю. Формирование структуры источников финансирования жилищного строительства инновационного типа. 2016 rr9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Терентьев А.Н. Совершенствование методов оценки стоимости имущества российских авиакомпаний. 2014 fin113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lastRenderedPageBreak/>
        <w:t>Тимерханова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Правовое регулирование предоставления межбюджетных субсидий в Российской Федерации. 2022 fin22-15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Тимушев Е.Н.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Внутрирегиональная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бюджетная децентрализация и инвестиции в регионах России. 2021 region21-27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Титов В.О. Проектное финансирование инновационных инвестиционных проектов. 2014 inv56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 xml:space="preserve">Титова Е.А. Развитие учетно-контрольного обеспечения финансового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 вузах. 2022 oo22-52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Тишкина В.В. Методика и алгоритмы анализа финансовых показателей при управлении предприятием на основе нечеткой логики. 2022 fin22-23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Токолов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Правовое регулирование информационных отношений в сфере оборота цифровых финансовых активов. 2022 fin22-25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Тонких А.С. Моделирование результативного управления корпоративными финансами промышленных предприятий. 2006 fin182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Тория Р.А. Правовое регулирование финансового обеспечения коренных малочисленных народов Севера, Сибири и Дальнего востока. 2016 region66</w:t>
      </w:r>
      <w:r w:rsidRPr="00315DA9">
        <w:rPr>
          <w:rFonts w:ascii="Arial" w:hAnsi="Arial" w:cs="Arial"/>
          <w:b/>
          <w:sz w:val="24"/>
          <w:szCs w:val="24"/>
        </w:rPr>
        <w:br/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Трухина Н.В. Развитие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риск-ориентированного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внутреннего финансового аудита в государственном секторе. 2022 fin22-34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Тютькалова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А.В. Организационно-экономические аспекты совершенствования механизма венчурного финансирования в российской экономике. 2013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venchurnoe-finansirovanie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Уксусов В.В. Муниципальное образование как субъект финансового права. 2016 region73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Уланова Е.С. Эффективная национальная платежная система в условиях развития цифровой экономики. 2022 fin22-17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Усенко А.М. Диагностика финансовых отношений экономических субъектов в системе финансового менеджмента. 2022 fin22-5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Федченко Е.А. Методология анализа и контроля эффективности использования бюджетных средств государственными (муниципальными) учреждениями. 2017 fin94</w:t>
      </w:r>
      <w:proofErr w:type="gram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Филиппов Д.И. Теория и методология оценки влияния финансовых инноваций на развитие финансового рынка. 2019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finansovye-innovacii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br/>
        <w:t>Финансовая устойчивость предприятия. 2014 Магистерская finansovaya-ustoichivost2</w:t>
      </w:r>
    </w:p>
    <w:p w:rsid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Фрейдина И.А. Финансовое обеспечение реализации транспортных инфраструктурных проектов. 2020 tt2-4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Фридман А.И. Правовое регулирование инвестиционных фондов в России, США и Люксембурге. 2019 fin165</w:t>
      </w:r>
    </w:p>
    <w:p w:rsidR="00AF1B58" w:rsidRPr="00315DA9" w:rsidRDefault="00AF1B58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AF1B58">
        <w:rPr>
          <w:rFonts w:ascii="Arial" w:hAnsi="Arial" w:cs="Arial"/>
          <w:b/>
          <w:sz w:val="24"/>
          <w:szCs w:val="24"/>
        </w:rPr>
        <w:t>Хаханаев</w:t>
      </w:r>
      <w:proofErr w:type="spellEnd"/>
      <w:r w:rsidRPr="00AF1B58">
        <w:rPr>
          <w:rFonts w:ascii="Arial" w:hAnsi="Arial" w:cs="Arial"/>
          <w:b/>
          <w:sz w:val="24"/>
          <w:szCs w:val="24"/>
        </w:rPr>
        <w:t xml:space="preserve"> У.С. Системная реструктуризация проектного финансирования в финансовой системе России. 2023 fin23-13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Хашаев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А.А. Трансформация взаимодействия банков и лизинговых компаний в Российской Федерации. 2023 bank23-3</w:t>
      </w:r>
    </w:p>
    <w:p w:rsidR="00E22F51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Хлебникова Д.В. Перспективы реформирования Международного валютного фонда в современных условиях. 2014 ino20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Хлевная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Е.А. Методология формирования системы финансового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бизнес-процессов промышленных холдингов. 2017 fin95</w:t>
      </w:r>
    </w:p>
    <w:p w:rsidR="00315DA9" w:rsidRPr="00315DA9" w:rsidRDefault="00E22F51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E22F51">
        <w:rPr>
          <w:rFonts w:ascii="Arial" w:hAnsi="Arial" w:cs="Arial"/>
          <w:b/>
          <w:sz w:val="24"/>
          <w:szCs w:val="24"/>
        </w:rPr>
        <w:t>Хоконов Б.М. Финансовый контроль: приоритеты трансформации и цифровые инструменты. 2023 fin23-14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Хомякова Л.И. Проблемы формирования и функционирования единой платежной системы в ЕС. 2003 fin186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Хрустова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Л.Е. Формирование системы финансового контроля стратегии развития холдинга. 2019 fin152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Хусаинова А.И. Институциональные основы формирования доверия к деньгам. 2021 fin21-28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 xml:space="preserve">Хуссейн </w:t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Имад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Ясир Хуссейн.</w:t>
      </w:r>
      <w:proofErr w:type="gramEnd"/>
      <w:r w:rsidR="00315DA9" w:rsidRPr="00315DA9">
        <w:rPr>
          <w:rFonts w:ascii="Arial" w:hAnsi="Arial" w:cs="Arial"/>
          <w:b/>
          <w:sz w:val="24"/>
          <w:szCs w:val="24"/>
        </w:rPr>
        <w:t xml:space="preserve"> Дисфункции рынка капитала в современной экономике: особенности формирования и направления их ограничений. 2019 </w:t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rynok-kapitala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Цареградская Ю.К. Правовое регулирование государственного долга России как института в системе финансового права. 2016 fin157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  <w:t>Чалая Ю.Ю. Мониторинг и оценка качества управления муниципальными финансами. 2012 Автореферат municipalnye-finansy1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Чебуханова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Л.В. Развитие инструментария финансирования инновационных предприятий в современных условиях. 2020 inv2-14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lastRenderedPageBreak/>
        <w:t>Чепаков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Д.А. Развитие национальной платежной системы: государственное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регулироание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 операционное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функционироание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>. 2020 fin2-15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>Чеха В.В. Правовое регулирование финансирования образования в Российской Федерации. 2018 oo6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t xml:space="preserve">Чирков А.В. Особенности правового регулирования микрофинансовой деятельности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микрофинансовых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организаций. 2017 fin167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Чичеватов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Н.В. Формирование и использование финансового потенциала структурной трансформации национальной экономики. 2021 fin21-14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Чуб Д.В. Институт посредничества в вексельном праве. 2017 fin164</w:t>
      </w:r>
    </w:p>
    <w:p w:rsidR="0056455C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Чудайкина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Т.Н.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Формироование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организационно-экономических механизмов развития предприятий инвестиционно-строительного комплекса на рынке жилья. 2021 rr21-2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 xml:space="preserve">Чуйкова М.Н. Развитие механизмов финансового мониторинга в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некредитных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финансовых организациях. 2016 fin60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Шарикова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О.В. Особенности формирования структуры капитала российских организаций. 2013  Автореферат fin77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Шатловская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К.В. Управление финансовой устойчивостью авиаремонтных предприятий на этапах финансового планирования. 2013 Автореферат fin135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Шахбазян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М.Г. Гражданско-правовое регулирование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интернет-платежей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в Российской Федерации. 2020 fin2-22</w:t>
      </w:r>
    </w:p>
    <w:p w:rsidR="00315DA9" w:rsidRPr="00315DA9" w:rsidRDefault="0056455C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56455C">
        <w:rPr>
          <w:rFonts w:ascii="Arial" w:hAnsi="Arial" w:cs="Arial"/>
          <w:b/>
          <w:sz w:val="24"/>
          <w:szCs w:val="24"/>
        </w:rPr>
        <w:t>Швецова</w:t>
      </w:r>
      <w:proofErr w:type="spellEnd"/>
      <w:r w:rsidRPr="0056455C">
        <w:rPr>
          <w:rFonts w:ascii="Arial" w:hAnsi="Arial" w:cs="Arial"/>
          <w:b/>
          <w:sz w:val="24"/>
          <w:szCs w:val="24"/>
        </w:rPr>
        <w:t xml:space="preserve"> И.В. Бюджетное кредитование как самостоятельное направление финансовой деятельности публично-правовых образований в Российской Федерации. 2024 </w:t>
      </w:r>
      <w:r w:rsidRPr="0056455C">
        <w:rPr>
          <w:rFonts w:ascii="Arial" w:hAnsi="Arial" w:cs="Arial"/>
          <w:b/>
          <w:sz w:val="24"/>
          <w:szCs w:val="24"/>
          <w:lang w:val="en-US"/>
        </w:rPr>
        <w:t>fin</w:t>
      </w:r>
      <w:r w:rsidRPr="0056455C">
        <w:rPr>
          <w:rFonts w:ascii="Arial" w:hAnsi="Arial" w:cs="Arial"/>
          <w:b/>
          <w:sz w:val="24"/>
          <w:szCs w:val="24"/>
        </w:rPr>
        <w:t>24-4</w:t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r w:rsidR="00315DA9"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Шебзухова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М.А. Развитие методов финансового </w:t>
      </w:r>
      <w:proofErr w:type="spellStart"/>
      <w:r w:rsidR="00315DA9" w:rsidRPr="00315DA9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="00315DA9" w:rsidRPr="00315DA9">
        <w:rPr>
          <w:rFonts w:ascii="Arial" w:hAnsi="Arial" w:cs="Arial"/>
          <w:b/>
          <w:sz w:val="24"/>
          <w:szCs w:val="24"/>
        </w:rPr>
        <w:t xml:space="preserve"> в корпорациях. 2022 fin22-28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r w:rsidRPr="00315DA9">
        <w:rPr>
          <w:rFonts w:ascii="Arial" w:hAnsi="Arial" w:cs="Arial"/>
          <w:b/>
          <w:sz w:val="24"/>
          <w:szCs w:val="24"/>
        </w:rPr>
        <w:t>Шевелько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Д.А. Особенности правового регулирования расходных обязательств субъектов Российской Федерации в условиях программного бюджета. 2017 region62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Шелунцова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М.А. Оценка социальной ставки дисконтирования в проектах общественного сектора. 2011 Автореферат fin82</w:t>
      </w:r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5DA9">
        <w:rPr>
          <w:rFonts w:ascii="Arial" w:hAnsi="Arial" w:cs="Arial"/>
          <w:b/>
          <w:sz w:val="24"/>
          <w:szCs w:val="24"/>
        </w:rPr>
        <w:t>Шенгелиа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Г.А. Правовое регулирование финансового контроля деятельности образовательных организаций высшего образования Российской Федерации. 2019 oo7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Шеряй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К.И. Формирование и эффективность использования инвестиционных ресурсов на предприятиях нефтедобычи. 2011 fin183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Шкут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Р.А. Учетно-аналитическое обеспечение деятельности финансового центра. 2013 Автореферат fin142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Шогенова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А.Т. Совершенствование межбюджетных отношений в субъектах Российской Федерации - городах федерального значения. 2020 fin22-28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Шогенова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Ф.А. Совершенствование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15DA9">
        <w:rPr>
          <w:rFonts w:ascii="Arial" w:hAnsi="Arial" w:cs="Arial"/>
          <w:b/>
          <w:sz w:val="24"/>
          <w:szCs w:val="24"/>
        </w:rPr>
        <w:t>системы исполнения федерального бюджета. 2014 fin121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Шоломицкая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Е.В. Структура заимствований нефинансовых корпораций и реальное накопление в Российской экономике. 2018 fin129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Шпрингель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В.К. Механизмы формирования валютных кризисов на развивающихся рынках. 2003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valjutnyi-krizis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Шульгин А.Г. Оптимизация правил валютной и денежно-кредитной политики в динамической стохастической модели общего равновесия, оцененной для России. 2016 fin79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Щенникова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И.И. Институт государственных и</w:t>
      </w:r>
      <w:proofErr w:type="gramEnd"/>
      <w:r w:rsidRPr="00315DA9">
        <w:rPr>
          <w:rFonts w:ascii="Arial" w:hAnsi="Arial" w:cs="Arial"/>
          <w:b/>
          <w:sz w:val="24"/>
          <w:szCs w:val="24"/>
        </w:rPr>
        <w:t xml:space="preserve"> муниципальных гарантий в современном финансовом праве. 2012 Автореферат fin58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Щепочкина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Н.А. Мировой финансовый рынок: возможности и пределы регулирования. 2012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mirovoi-finansovyi-rynok</w:t>
      </w:r>
      <w:proofErr w:type="spellEnd"/>
    </w:p>
    <w:p w:rsidR="00315DA9" w:rsidRPr="00315DA9" w:rsidRDefault="00315DA9" w:rsidP="00315DA9">
      <w:pPr>
        <w:rPr>
          <w:rFonts w:ascii="Arial" w:hAnsi="Arial" w:cs="Arial"/>
          <w:b/>
          <w:sz w:val="24"/>
          <w:szCs w:val="24"/>
        </w:rPr>
      </w:pPr>
      <w:proofErr w:type="gramStart"/>
      <w:r w:rsidRPr="00315DA9">
        <w:rPr>
          <w:rFonts w:ascii="Arial" w:hAnsi="Arial" w:cs="Arial"/>
          <w:b/>
          <w:sz w:val="24"/>
          <w:szCs w:val="24"/>
        </w:rPr>
        <w:t>Щербаков Д.Ю. Эффективность стратегий международной диверсификации компаний на развивающихся рынках капитала. 2013 ino89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Эльмесов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К.Л. Развитие методического обеспечения надзора за аудиторской деятельностью в Российской Федерации. 2022 fin22-29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proofErr w:type="spellStart"/>
      <w:r w:rsidRPr="00315DA9">
        <w:rPr>
          <w:rFonts w:ascii="Arial" w:hAnsi="Arial" w:cs="Arial"/>
          <w:b/>
          <w:sz w:val="24"/>
          <w:szCs w:val="24"/>
        </w:rPr>
        <w:t>Юрецкая</w:t>
      </w:r>
      <w:proofErr w:type="spellEnd"/>
      <w:r w:rsidRPr="00315DA9">
        <w:rPr>
          <w:rFonts w:ascii="Arial" w:hAnsi="Arial" w:cs="Arial"/>
          <w:b/>
          <w:sz w:val="24"/>
          <w:szCs w:val="24"/>
        </w:rPr>
        <w:t xml:space="preserve"> Я.С. Аудит нематериальных факторов роста стоимости компании. 2013 Автореферат </w:t>
      </w:r>
      <w:proofErr w:type="spellStart"/>
      <w:r w:rsidRPr="00315DA9">
        <w:rPr>
          <w:rFonts w:ascii="Arial" w:hAnsi="Arial" w:cs="Arial"/>
          <w:b/>
          <w:sz w:val="24"/>
          <w:szCs w:val="24"/>
        </w:rPr>
        <w:t>nematerialnyi-faktor</w:t>
      </w:r>
      <w:proofErr w:type="spellEnd"/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  <w:t>Яковлева М.А. Развитие системы валютного регулирования и валютного контроля России в условиях цифровой экономики. 2021 fin21-21</w:t>
      </w:r>
      <w:proofErr w:type="gramEnd"/>
    </w:p>
    <w:p w:rsidR="005310DD" w:rsidRDefault="00315DA9" w:rsidP="00315DA9">
      <w:pPr>
        <w:rPr>
          <w:rFonts w:ascii="Arial" w:hAnsi="Arial" w:cs="Arial"/>
          <w:b/>
          <w:sz w:val="24"/>
          <w:szCs w:val="24"/>
        </w:rPr>
      </w:pPr>
      <w:r w:rsidRPr="00315DA9">
        <w:rPr>
          <w:rFonts w:ascii="Arial" w:hAnsi="Arial" w:cs="Arial"/>
          <w:b/>
          <w:sz w:val="24"/>
          <w:szCs w:val="24"/>
        </w:rPr>
        <w:br/>
        <w:t>Якушева Е.Е. Финансово-правовые основы международного государственного кредита. 2007 Автореферат fin89</w:t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br/>
      </w:r>
      <w:r w:rsidRPr="00315DA9">
        <w:rPr>
          <w:rFonts w:ascii="Arial" w:hAnsi="Arial" w:cs="Arial"/>
          <w:b/>
          <w:sz w:val="24"/>
          <w:szCs w:val="24"/>
        </w:rPr>
        <w:lastRenderedPageBreak/>
        <w:t>Янкевич С.В. Правовое регулирование обращения драгоценных металлов и драгоценных камней в Российской Федерации (финансово-правовой аспект). 2015 Автореферат fin163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6E417B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6E417B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6E417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6E417B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6E417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41132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7B" w:rsidRDefault="006E417B" w:rsidP="000973B1">
      <w:pPr>
        <w:spacing w:after="0" w:line="240" w:lineRule="auto"/>
      </w:pPr>
      <w:r>
        <w:separator/>
      </w:r>
    </w:p>
  </w:endnote>
  <w:endnote w:type="continuationSeparator" w:id="0">
    <w:p w:rsidR="006E417B" w:rsidRDefault="006E417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6E417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7B" w:rsidRDefault="006E417B" w:rsidP="000973B1">
      <w:pPr>
        <w:spacing w:after="0" w:line="240" w:lineRule="auto"/>
      </w:pPr>
      <w:r>
        <w:separator/>
      </w:r>
    </w:p>
  </w:footnote>
  <w:footnote w:type="continuationSeparator" w:id="0">
    <w:p w:rsidR="006E417B" w:rsidRDefault="006E417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6E417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0881"/>
    <w:rsid w:val="00166146"/>
    <w:rsid w:val="00172E95"/>
    <w:rsid w:val="001856AA"/>
    <w:rsid w:val="0019636F"/>
    <w:rsid w:val="001D5120"/>
    <w:rsid w:val="001E7DA6"/>
    <w:rsid w:val="0021612D"/>
    <w:rsid w:val="00242DE3"/>
    <w:rsid w:val="00262FD4"/>
    <w:rsid w:val="0028192A"/>
    <w:rsid w:val="00284881"/>
    <w:rsid w:val="002D377D"/>
    <w:rsid w:val="002E7CED"/>
    <w:rsid w:val="00311271"/>
    <w:rsid w:val="00315DA9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6260E"/>
    <w:rsid w:val="004B2FF2"/>
    <w:rsid w:val="004C20A6"/>
    <w:rsid w:val="004D593C"/>
    <w:rsid w:val="004D7D3B"/>
    <w:rsid w:val="00513EB4"/>
    <w:rsid w:val="005310DD"/>
    <w:rsid w:val="00532324"/>
    <w:rsid w:val="0056455C"/>
    <w:rsid w:val="0057526B"/>
    <w:rsid w:val="0058104D"/>
    <w:rsid w:val="00587062"/>
    <w:rsid w:val="005B136F"/>
    <w:rsid w:val="005B2CF5"/>
    <w:rsid w:val="005B3259"/>
    <w:rsid w:val="005E04FD"/>
    <w:rsid w:val="005F4714"/>
    <w:rsid w:val="00641A71"/>
    <w:rsid w:val="0064657F"/>
    <w:rsid w:val="00692362"/>
    <w:rsid w:val="00697152"/>
    <w:rsid w:val="006A2E98"/>
    <w:rsid w:val="006B671A"/>
    <w:rsid w:val="006E417B"/>
    <w:rsid w:val="006E715B"/>
    <w:rsid w:val="006F7F10"/>
    <w:rsid w:val="007150C0"/>
    <w:rsid w:val="0074581A"/>
    <w:rsid w:val="00771D0E"/>
    <w:rsid w:val="00776854"/>
    <w:rsid w:val="00796F07"/>
    <w:rsid w:val="007A3109"/>
    <w:rsid w:val="007A44A1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5E2F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AF1B58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22F51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614B7"/>
    <w:rsid w:val="00F70743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03F0A-9DD8-401C-ACEE-279127B8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23</Pages>
  <Words>4092</Words>
  <Characters>34013</Characters>
  <Application>Microsoft Office Word</Application>
  <DocSecurity>0</DocSecurity>
  <Lines>694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89</cp:revision>
  <dcterms:created xsi:type="dcterms:W3CDTF">2022-11-25T07:35:00Z</dcterms:created>
  <dcterms:modified xsi:type="dcterms:W3CDTF">2024-03-08T08:56:00Z</dcterms:modified>
</cp:coreProperties>
</file>